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E" w:rsidRPr="00553BEF" w:rsidRDefault="000119EE" w:rsidP="00532AF6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0119EE" w:rsidRPr="00553BEF" w:rsidRDefault="000119EE" w:rsidP="00532AF6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532AF6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532AF6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532AF6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532AF6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A74402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</w:t>
      </w:r>
      <w:r w:rsidR="00532AF6">
        <w:rPr>
          <w:b w:val="0"/>
          <w:szCs w:val="24"/>
        </w:rPr>
        <w:t xml:space="preserve">21 ноября  2016 года    </w:t>
      </w:r>
      <w:r w:rsidR="000119EE">
        <w:rPr>
          <w:b w:val="0"/>
          <w:szCs w:val="24"/>
        </w:rPr>
        <w:t xml:space="preserve">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</w:t>
      </w:r>
      <w:r w:rsidR="003E482F">
        <w:rPr>
          <w:b w:val="0"/>
          <w:szCs w:val="24"/>
        </w:rPr>
        <w:t>52</w:t>
      </w:r>
      <w:r w:rsidR="000119EE">
        <w:rPr>
          <w:b w:val="0"/>
          <w:szCs w:val="24"/>
        </w:rPr>
        <w:t xml:space="preserve">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0119EE" w:rsidRPr="00177DC2" w:rsidRDefault="000119EE" w:rsidP="000119EE"/>
    <w:p w:rsidR="000119EE" w:rsidRPr="000119EE" w:rsidRDefault="000119EE" w:rsidP="00011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9EE" w:rsidRDefault="000119EE" w:rsidP="000119E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внесении изменения в постановление</w:t>
      </w:r>
    </w:p>
    <w:p w:rsidR="000119EE" w:rsidRDefault="000119EE" w:rsidP="000119E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ции Межборного</w:t>
      </w: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сельсовета </w:t>
      </w:r>
    </w:p>
    <w:p w:rsidR="000F3EF5" w:rsidRDefault="00BF4604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</w:t>
      </w:r>
      <w:r w:rsidR="004450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т12.04.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2013</w:t>
      </w:r>
      <w:r w:rsidR="000119EE" w:rsidRPr="000119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№ </w:t>
      </w:r>
      <w:r w:rsidR="004450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15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0119EE" w:rsidRPr="000119E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</w:p>
    <w:p w:rsidR="000F3EF5" w:rsidRDefault="000119EE" w:rsidP="004450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hAnsi="Times New Roman" w:cs="Times New Roman"/>
          <w:b/>
          <w:sz w:val="24"/>
          <w:szCs w:val="24"/>
        </w:rPr>
        <w:t>регламента по предоставлению</w:t>
      </w:r>
      <w:r w:rsidR="000F3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9E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44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EF5" w:rsidRDefault="004450DA" w:rsidP="004450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«Признание жилых помещений жилищного фонда</w:t>
      </w:r>
    </w:p>
    <w:p w:rsidR="000F3EF5" w:rsidRDefault="004450DA" w:rsidP="004450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Межборного сельсовета пригодными</w:t>
      </w:r>
      <w:r w:rsidR="000F3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(непригодными)</w:t>
      </w:r>
    </w:p>
    <w:p w:rsidR="000F3EF5" w:rsidRDefault="004450DA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проживания и признание домов аварийными и </w:t>
      </w:r>
    </w:p>
    <w:p w:rsidR="000119EE" w:rsidRDefault="004450DA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подлежащими сносу или реконстру</w:t>
      </w:r>
      <w:r w:rsidR="00CA3291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482F" w:rsidRDefault="00BE387E" w:rsidP="003E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</w:t>
      </w:r>
      <w:r w:rsidR="003E482F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0119EE" w:rsidRDefault="00BE387E" w:rsidP="00CA3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1. Внести в постановление 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CA3291">
        <w:rPr>
          <w:rFonts w:ascii="Times New Roman" w:hAnsi="Times New Roman" w:cs="Times New Roman"/>
          <w:sz w:val="24"/>
          <w:szCs w:val="24"/>
        </w:rPr>
        <w:t>и Межборного сельсовета от 12.04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CA3291">
        <w:rPr>
          <w:rFonts w:ascii="Times New Roman" w:hAnsi="Times New Roman" w:cs="Times New Roman"/>
          <w:sz w:val="24"/>
          <w:szCs w:val="24"/>
        </w:rPr>
        <w:t>15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  <w:r w:rsidR="007A37E9">
        <w:rPr>
          <w:rFonts w:ascii="Times New Roman" w:hAnsi="Times New Roman" w:cs="Times New Roman"/>
          <w:sz w:val="24"/>
          <w:szCs w:val="24"/>
        </w:rPr>
        <w:t xml:space="preserve"> </w:t>
      </w:r>
      <w:r w:rsidR="00CA3291" w:rsidRPr="00CA3291">
        <w:rPr>
          <w:rFonts w:ascii="Times New Roman" w:hAnsi="Times New Roman" w:cs="Times New Roman"/>
          <w:sz w:val="24"/>
          <w:szCs w:val="24"/>
        </w:rPr>
        <w:t>«Признание жилых помещений жилищного фонда</w:t>
      </w:r>
      <w:r w:rsidR="00CA3291">
        <w:rPr>
          <w:rFonts w:ascii="Times New Roman" w:hAnsi="Times New Roman" w:cs="Times New Roman"/>
          <w:sz w:val="24"/>
          <w:szCs w:val="24"/>
        </w:rPr>
        <w:t xml:space="preserve"> Межборного</w:t>
      </w:r>
      <w:r w:rsidR="007A37E9">
        <w:rPr>
          <w:rFonts w:ascii="Times New Roman" w:hAnsi="Times New Roman" w:cs="Times New Roman"/>
          <w:sz w:val="24"/>
          <w:szCs w:val="24"/>
        </w:rPr>
        <w:t xml:space="preserve"> </w:t>
      </w:r>
      <w:r w:rsidR="00CA3291" w:rsidRPr="00CA3291">
        <w:rPr>
          <w:rFonts w:ascii="Times New Roman" w:hAnsi="Times New Roman" w:cs="Times New Roman"/>
          <w:sz w:val="24"/>
          <w:szCs w:val="24"/>
        </w:rPr>
        <w:t>сельсовета пригодными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CA3291" w:rsidRPr="00CA3291">
        <w:rPr>
          <w:rFonts w:ascii="Times New Roman" w:hAnsi="Times New Roman" w:cs="Times New Roman"/>
          <w:sz w:val="24"/>
          <w:szCs w:val="24"/>
        </w:rPr>
        <w:t>(непригодными) для проживания и признание домов аварийными и подлежащими сносу или реконструкции»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7A37E9">
        <w:rPr>
          <w:rFonts w:ascii="Times New Roman" w:hAnsi="Times New Roman" w:cs="Times New Roman"/>
          <w:sz w:val="24"/>
          <w:szCs w:val="24"/>
        </w:rPr>
        <w:t>, дополнив 2</w:t>
      </w:r>
      <w:r w:rsidR="00CA3291">
        <w:rPr>
          <w:rFonts w:ascii="Times New Roman" w:hAnsi="Times New Roman" w:cs="Times New Roman"/>
          <w:sz w:val="24"/>
          <w:szCs w:val="24"/>
        </w:rPr>
        <w:t xml:space="preserve"> раздел приложения пунктом 2.8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291">
        <w:rPr>
          <w:rFonts w:ascii="Times New Roman" w:hAnsi="Times New Roman" w:cs="Times New Roman"/>
          <w:sz w:val="24"/>
          <w:szCs w:val="24"/>
        </w:rPr>
        <w:t>«2.8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r w:rsidR="007A37E9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3E482F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C8" w:rsidRDefault="00B155C8" w:rsidP="00A74402">
      <w:pPr>
        <w:spacing w:after="0" w:line="240" w:lineRule="auto"/>
      </w:pPr>
      <w:r>
        <w:separator/>
      </w:r>
    </w:p>
  </w:endnote>
  <w:endnote w:type="continuationSeparator" w:id="1">
    <w:p w:rsidR="00B155C8" w:rsidRDefault="00B155C8" w:rsidP="00A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C8" w:rsidRDefault="00B155C8" w:rsidP="00A74402">
      <w:pPr>
        <w:spacing w:after="0" w:line="240" w:lineRule="auto"/>
      </w:pPr>
      <w:r>
        <w:separator/>
      </w:r>
    </w:p>
  </w:footnote>
  <w:footnote w:type="continuationSeparator" w:id="1">
    <w:p w:rsidR="00B155C8" w:rsidRDefault="00B155C8" w:rsidP="00A7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9EE"/>
    <w:rsid w:val="000119EE"/>
    <w:rsid w:val="000C6063"/>
    <w:rsid w:val="000F3EF5"/>
    <w:rsid w:val="002D5BD3"/>
    <w:rsid w:val="003D1E16"/>
    <w:rsid w:val="003E482F"/>
    <w:rsid w:val="004450DA"/>
    <w:rsid w:val="00532AF6"/>
    <w:rsid w:val="006F1057"/>
    <w:rsid w:val="007A37E9"/>
    <w:rsid w:val="007D1F91"/>
    <w:rsid w:val="008101DD"/>
    <w:rsid w:val="008932C4"/>
    <w:rsid w:val="00927703"/>
    <w:rsid w:val="00983408"/>
    <w:rsid w:val="00A67F97"/>
    <w:rsid w:val="00A74402"/>
    <w:rsid w:val="00B155C8"/>
    <w:rsid w:val="00BE387E"/>
    <w:rsid w:val="00BF4604"/>
    <w:rsid w:val="00CA3291"/>
    <w:rsid w:val="00DF6BA7"/>
    <w:rsid w:val="00E36A4E"/>
    <w:rsid w:val="00FB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402"/>
  </w:style>
  <w:style w:type="paragraph" w:styleId="a6">
    <w:name w:val="footer"/>
    <w:basedOn w:val="a"/>
    <w:link w:val="a7"/>
    <w:uiPriority w:val="99"/>
    <w:semiHidden/>
    <w:unhideWhenUsed/>
    <w:rsid w:val="00A7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2016-11-18T10:10:00Z</cp:lastPrinted>
  <dcterms:created xsi:type="dcterms:W3CDTF">2016-09-21T06:05:00Z</dcterms:created>
  <dcterms:modified xsi:type="dcterms:W3CDTF">2016-11-18T10:12:00Z</dcterms:modified>
</cp:coreProperties>
</file>